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CA9" w:rsidRDefault="00E47CA9" w:rsidP="00E47CA9">
      <w:pPr>
        <w:adjustRightInd w:val="0"/>
        <w:snapToGrid w:val="0"/>
        <w:spacing w:line="590" w:lineRule="exact"/>
        <w:rPr>
          <w:rFonts w:ascii="黑体" w:eastAsia="黑体" w:hAnsi="黑体"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sz w:val="32"/>
          <w:szCs w:val="32"/>
        </w:rPr>
        <w:t>附件1</w:t>
      </w:r>
      <w:bookmarkEnd w:id="0"/>
      <w:r>
        <w:rPr>
          <w:rFonts w:ascii="黑体" w:eastAsia="黑体" w:hAnsi="黑体" w:hint="eastAsia"/>
          <w:sz w:val="32"/>
          <w:szCs w:val="32"/>
        </w:rPr>
        <w:t>：</w:t>
      </w:r>
    </w:p>
    <w:p w:rsidR="00E47CA9" w:rsidRDefault="00E47CA9" w:rsidP="00E47CA9">
      <w:pPr>
        <w:adjustRightInd w:val="0"/>
        <w:snapToGrid w:val="0"/>
        <w:spacing w:line="590" w:lineRule="exact"/>
        <w:rPr>
          <w:rFonts w:ascii="仿宋" w:eastAsia="仿宋" w:hAnsi="仿宋" w:hint="eastAsia"/>
          <w:sz w:val="32"/>
          <w:szCs w:val="32"/>
        </w:rPr>
      </w:pPr>
    </w:p>
    <w:p w:rsidR="00E47CA9" w:rsidRDefault="00E47CA9" w:rsidP="00E47CA9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仿宋" w:cs="新宋体" w:hint="eastAsia"/>
          <w:bCs/>
          <w:sz w:val="44"/>
          <w:szCs w:val="44"/>
        </w:rPr>
      </w:pPr>
      <w:r>
        <w:rPr>
          <w:rFonts w:ascii="方正小标宋简体" w:eastAsia="方正小标宋简体" w:hAnsi="仿宋" w:cs="新宋体" w:hint="eastAsia"/>
          <w:bCs/>
          <w:sz w:val="44"/>
          <w:szCs w:val="44"/>
        </w:rPr>
        <w:t>全省“百强”合作社名单</w:t>
      </w:r>
    </w:p>
    <w:p w:rsidR="00E47CA9" w:rsidRDefault="00E47CA9" w:rsidP="00E47CA9">
      <w:pPr>
        <w:adjustRightInd w:val="0"/>
        <w:snapToGrid w:val="0"/>
        <w:spacing w:line="590" w:lineRule="exact"/>
        <w:jc w:val="center"/>
        <w:rPr>
          <w:rFonts w:ascii="方正小标宋简体" w:eastAsia="方正小标宋简体" w:hAnsi="仿宋" w:cs="新宋体" w:hint="eastAsia"/>
          <w:bCs/>
          <w:sz w:val="44"/>
          <w:szCs w:val="44"/>
        </w:rPr>
      </w:pP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海口</w:t>
      </w:r>
      <w:proofErr w:type="gramStart"/>
      <w:r>
        <w:rPr>
          <w:rFonts w:ascii="仿宋" w:eastAsia="仿宋" w:hAnsi="仿宋" w:cs="新宋体" w:hint="eastAsia"/>
          <w:sz w:val="32"/>
          <w:szCs w:val="32"/>
        </w:rPr>
        <w:t>良溪养殖鹅专业</w:t>
      </w:r>
      <w:proofErr w:type="gramEnd"/>
      <w:r>
        <w:rPr>
          <w:rFonts w:ascii="仿宋" w:eastAsia="仿宋" w:hAnsi="仿宋" w:cs="新宋体" w:hint="eastAsia"/>
          <w:sz w:val="32"/>
          <w:szCs w:val="32"/>
        </w:rPr>
        <w:t>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proofErr w:type="gramStart"/>
      <w:r>
        <w:rPr>
          <w:rFonts w:ascii="仿宋" w:eastAsia="仿宋" w:hAnsi="仿宋" w:cs="新宋体" w:hint="eastAsia"/>
          <w:sz w:val="32"/>
          <w:szCs w:val="32"/>
        </w:rPr>
        <w:t>海口天</w:t>
      </w:r>
      <w:proofErr w:type="gramEnd"/>
      <w:r>
        <w:rPr>
          <w:rFonts w:ascii="仿宋" w:eastAsia="仿宋" w:hAnsi="仿宋" w:cs="新宋体" w:hint="eastAsia"/>
          <w:sz w:val="32"/>
          <w:szCs w:val="32"/>
        </w:rPr>
        <w:t>福合</w:t>
      </w:r>
      <w:proofErr w:type="gramStart"/>
      <w:r>
        <w:rPr>
          <w:rFonts w:ascii="仿宋" w:eastAsia="仿宋" w:hAnsi="仿宋" w:cs="新宋体" w:hint="eastAsia"/>
          <w:sz w:val="32"/>
          <w:szCs w:val="32"/>
        </w:rPr>
        <w:t>祥</w:t>
      </w:r>
      <w:proofErr w:type="gramEnd"/>
      <w:r>
        <w:rPr>
          <w:rFonts w:ascii="仿宋" w:eastAsia="仿宋" w:hAnsi="仿宋" w:cs="新宋体" w:hint="eastAsia"/>
          <w:sz w:val="32"/>
          <w:szCs w:val="32"/>
        </w:rPr>
        <w:t>种养专业合作社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海口兴农养殖专业合作社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proofErr w:type="gramStart"/>
      <w:r>
        <w:rPr>
          <w:rFonts w:ascii="仿宋" w:eastAsia="仿宋" w:hAnsi="仿宋" w:cs="新宋体" w:hint="eastAsia"/>
          <w:sz w:val="32"/>
          <w:szCs w:val="32"/>
        </w:rPr>
        <w:t>海口山佳文昌</w:t>
      </w:r>
      <w:proofErr w:type="gramEnd"/>
      <w:r>
        <w:rPr>
          <w:rFonts w:ascii="仿宋" w:eastAsia="仿宋" w:hAnsi="仿宋" w:cs="新宋体" w:hint="eastAsia"/>
          <w:sz w:val="32"/>
          <w:szCs w:val="32"/>
        </w:rPr>
        <w:t>鸡养殖专业合作社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proofErr w:type="gramStart"/>
      <w:r>
        <w:rPr>
          <w:rFonts w:ascii="仿宋" w:eastAsia="仿宋" w:hAnsi="仿宋" w:cs="新宋体" w:hint="eastAsia"/>
          <w:sz w:val="32"/>
          <w:szCs w:val="32"/>
        </w:rPr>
        <w:t>三亚南鹿水果</w:t>
      </w:r>
      <w:proofErr w:type="gramEnd"/>
      <w:r>
        <w:rPr>
          <w:rFonts w:ascii="仿宋" w:eastAsia="仿宋" w:hAnsi="仿宋" w:cs="新宋体" w:hint="eastAsia"/>
          <w:sz w:val="32"/>
          <w:szCs w:val="32"/>
        </w:rPr>
        <w:t>农民专业合作社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三亚斯顿芒果农民专业合作社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三亚</w:t>
      </w:r>
      <w:proofErr w:type="gramStart"/>
      <w:r>
        <w:rPr>
          <w:rFonts w:ascii="仿宋" w:eastAsia="仿宋" w:hAnsi="仿宋" w:cs="新宋体" w:hint="eastAsia"/>
          <w:sz w:val="32"/>
          <w:szCs w:val="32"/>
        </w:rPr>
        <w:t>香顺哈密瓜农民专业</w:t>
      </w:r>
      <w:proofErr w:type="gramEnd"/>
      <w:r>
        <w:rPr>
          <w:rFonts w:ascii="仿宋" w:eastAsia="仿宋" w:hAnsi="仿宋" w:cs="新宋体" w:hint="eastAsia"/>
          <w:sz w:val="32"/>
          <w:szCs w:val="32"/>
        </w:rPr>
        <w:t>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三亚求全瓜菜产销农民专业合作社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三亚南果</w:t>
      </w:r>
      <w:proofErr w:type="gramStart"/>
      <w:r>
        <w:rPr>
          <w:rFonts w:ascii="仿宋" w:eastAsia="仿宋" w:hAnsi="仿宋" w:cs="新宋体" w:hint="eastAsia"/>
          <w:sz w:val="32"/>
          <w:szCs w:val="32"/>
        </w:rPr>
        <w:t>果蔬农民</w:t>
      </w:r>
      <w:proofErr w:type="gramEnd"/>
      <w:r>
        <w:rPr>
          <w:rFonts w:ascii="仿宋" w:eastAsia="仿宋" w:hAnsi="仿宋" w:cs="新宋体" w:hint="eastAsia"/>
          <w:sz w:val="32"/>
          <w:szCs w:val="32"/>
        </w:rPr>
        <w:t>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三亚鹅仔哈密</w:t>
      </w:r>
      <w:proofErr w:type="gramStart"/>
      <w:r>
        <w:rPr>
          <w:rFonts w:ascii="仿宋" w:eastAsia="仿宋" w:hAnsi="仿宋" w:cs="新宋体" w:hint="eastAsia"/>
          <w:sz w:val="32"/>
          <w:szCs w:val="32"/>
        </w:rPr>
        <w:t>瓜农民专业</w:t>
      </w:r>
      <w:proofErr w:type="gramEnd"/>
      <w:r>
        <w:rPr>
          <w:rFonts w:ascii="仿宋" w:eastAsia="仿宋" w:hAnsi="仿宋" w:cs="新宋体" w:hint="eastAsia"/>
          <w:sz w:val="32"/>
          <w:szCs w:val="32"/>
        </w:rPr>
        <w:t>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三亚高峰干沟茄子农民专业合作社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三亚</w:t>
      </w:r>
      <w:proofErr w:type="gramStart"/>
      <w:r>
        <w:rPr>
          <w:rFonts w:ascii="仿宋" w:eastAsia="仿宋" w:hAnsi="仿宋" w:cs="新宋体" w:hint="eastAsia"/>
          <w:sz w:val="32"/>
          <w:szCs w:val="32"/>
        </w:rPr>
        <w:t>高峰华</w:t>
      </w:r>
      <w:proofErr w:type="gramEnd"/>
      <w:r>
        <w:rPr>
          <w:rFonts w:ascii="仿宋" w:eastAsia="仿宋" w:hAnsi="仿宋" w:cs="新宋体" w:hint="eastAsia"/>
          <w:sz w:val="32"/>
          <w:szCs w:val="32"/>
        </w:rPr>
        <w:t>清橡胶农民专业合作社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三亚万</w:t>
      </w:r>
      <w:proofErr w:type="gramStart"/>
      <w:r>
        <w:rPr>
          <w:rFonts w:ascii="仿宋" w:eastAsia="仿宋" w:hAnsi="仿宋" w:cs="新宋体" w:hint="eastAsia"/>
          <w:sz w:val="32"/>
          <w:szCs w:val="32"/>
        </w:rPr>
        <w:t>恒博后果蔬</w:t>
      </w:r>
      <w:proofErr w:type="gramEnd"/>
      <w:r>
        <w:rPr>
          <w:rFonts w:ascii="仿宋" w:eastAsia="仿宋" w:hAnsi="仿宋" w:cs="新宋体" w:hint="eastAsia"/>
          <w:sz w:val="32"/>
          <w:szCs w:val="32"/>
        </w:rPr>
        <w:t>农民专业合作社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三亚海榆渔民专业合作社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proofErr w:type="gramStart"/>
      <w:r>
        <w:rPr>
          <w:rFonts w:ascii="仿宋" w:eastAsia="仿宋" w:hAnsi="仿宋" w:cs="新宋体" w:hint="eastAsia"/>
          <w:sz w:val="32"/>
          <w:szCs w:val="32"/>
        </w:rPr>
        <w:t>三亚福返热带</w:t>
      </w:r>
      <w:proofErr w:type="gramEnd"/>
      <w:r>
        <w:rPr>
          <w:rFonts w:ascii="仿宋" w:eastAsia="仿宋" w:hAnsi="仿宋" w:cs="新宋体" w:hint="eastAsia"/>
          <w:sz w:val="32"/>
          <w:szCs w:val="32"/>
        </w:rPr>
        <w:t>水果农民专业合作社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三亚仁义瓜果产销农民专业合作社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三亚</w:t>
      </w:r>
      <w:proofErr w:type="gramStart"/>
      <w:r>
        <w:rPr>
          <w:rFonts w:ascii="仿宋" w:eastAsia="仿宋" w:hAnsi="仿宋" w:cs="新宋体" w:hint="eastAsia"/>
          <w:sz w:val="32"/>
          <w:szCs w:val="32"/>
        </w:rPr>
        <w:t>高峰丰绿槟榔</w:t>
      </w:r>
      <w:proofErr w:type="gramEnd"/>
      <w:r>
        <w:rPr>
          <w:rFonts w:ascii="仿宋" w:eastAsia="仿宋" w:hAnsi="仿宋" w:cs="新宋体" w:hint="eastAsia"/>
          <w:sz w:val="32"/>
          <w:szCs w:val="32"/>
        </w:rPr>
        <w:t>农民专业合作社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三亚崖城水南陈有</w:t>
      </w:r>
      <w:proofErr w:type="gramStart"/>
      <w:r>
        <w:rPr>
          <w:rFonts w:ascii="仿宋" w:eastAsia="仿宋" w:hAnsi="仿宋" w:cs="新宋体" w:hint="eastAsia"/>
          <w:sz w:val="32"/>
          <w:szCs w:val="32"/>
        </w:rPr>
        <w:t>皋</w:t>
      </w:r>
      <w:proofErr w:type="gramEnd"/>
      <w:r>
        <w:rPr>
          <w:rFonts w:ascii="仿宋" w:eastAsia="仿宋" w:hAnsi="仿宋" w:cs="新宋体" w:hint="eastAsia"/>
          <w:sz w:val="32"/>
          <w:szCs w:val="32"/>
        </w:rPr>
        <w:t>养鸡农民专业合作社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lastRenderedPageBreak/>
        <w:t>文昌藏宝农业开发农民专业合作社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海南</w:t>
      </w:r>
      <w:proofErr w:type="gramStart"/>
      <w:r>
        <w:rPr>
          <w:rFonts w:ascii="仿宋" w:eastAsia="仿宋" w:hAnsi="仿宋" w:cs="新宋体" w:hint="eastAsia"/>
          <w:sz w:val="32"/>
          <w:szCs w:val="32"/>
        </w:rPr>
        <w:t>文昌轩发渔业</w:t>
      </w:r>
      <w:proofErr w:type="gramEnd"/>
      <w:r>
        <w:rPr>
          <w:rFonts w:ascii="仿宋" w:eastAsia="仿宋" w:hAnsi="仿宋" w:cs="新宋体" w:hint="eastAsia"/>
          <w:sz w:val="32"/>
          <w:szCs w:val="32"/>
        </w:rPr>
        <w:t>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琼海新春蔬菜产销农民专业合作社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琼海官塘泰来西瓜农民专业合作社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琼海牧缘水槟榔农民专业合作社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琼海鹏</w:t>
      </w:r>
      <w:proofErr w:type="gramStart"/>
      <w:r>
        <w:rPr>
          <w:rFonts w:ascii="仿宋" w:eastAsia="仿宋" w:hAnsi="仿宋" w:cs="新宋体" w:hint="eastAsia"/>
          <w:sz w:val="32"/>
          <w:szCs w:val="32"/>
        </w:rPr>
        <w:t>业红龙果农民专业</w:t>
      </w:r>
      <w:proofErr w:type="gramEnd"/>
      <w:r>
        <w:rPr>
          <w:rFonts w:ascii="仿宋" w:eastAsia="仿宋" w:hAnsi="仿宋" w:cs="新宋体" w:hint="eastAsia"/>
          <w:sz w:val="32"/>
          <w:szCs w:val="32"/>
        </w:rPr>
        <w:t>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琼海金鸡家禽产销农民专业合作社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琼海中利养猪专业合作社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万宁海联槟榔产销专业合作社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万宁侯</w:t>
      </w:r>
      <w:proofErr w:type="gramStart"/>
      <w:r>
        <w:rPr>
          <w:rFonts w:ascii="仿宋" w:eastAsia="仿宋" w:hAnsi="仿宋" w:cs="新宋体" w:hint="eastAsia"/>
          <w:sz w:val="32"/>
          <w:szCs w:val="32"/>
        </w:rPr>
        <w:t>菠</w:t>
      </w:r>
      <w:proofErr w:type="gramEnd"/>
      <w:r>
        <w:rPr>
          <w:rFonts w:ascii="仿宋" w:eastAsia="仿宋" w:hAnsi="仿宋" w:cs="新宋体" w:hint="eastAsia"/>
          <w:sz w:val="32"/>
          <w:szCs w:val="32"/>
        </w:rPr>
        <w:t>农产品产销专业合作社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万宁宏润绿色农业开发专业合作社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万宁</w:t>
      </w:r>
      <w:proofErr w:type="gramStart"/>
      <w:r>
        <w:rPr>
          <w:rFonts w:ascii="仿宋" w:eastAsia="仿宋" w:hAnsi="仿宋" w:cs="新宋体" w:hint="eastAsia"/>
          <w:sz w:val="32"/>
          <w:szCs w:val="32"/>
        </w:rPr>
        <w:t>三更罗</w:t>
      </w:r>
      <w:proofErr w:type="gramEnd"/>
      <w:r>
        <w:rPr>
          <w:rFonts w:ascii="仿宋" w:eastAsia="仿宋" w:hAnsi="仿宋" w:cs="新宋体" w:hint="eastAsia"/>
          <w:sz w:val="32"/>
          <w:szCs w:val="32"/>
        </w:rPr>
        <w:t>七星养猪专业合作社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万宁南坡东风</w:t>
      </w:r>
      <w:proofErr w:type="gramStart"/>
      <w:r>
        <w:rPr>
          <w:rFonts w:ascii="仿宋" w:eastAsia="仿宋" w:hAnsi="仿宋" w:cs="新宋体" w:hint="eastAsia"/>
          <w:sz w:val="32"/>
          <w:szCs w:val="32"/>
        </w:rPr>
        <w:t>螺</w:t>
      </w:r>
      <w:proofErr w:type="gramEnd"/>
      <w:r>
        <w:rPr>
          <w:rFonts w:ascii="仿宋" w:eastAsia="仿宋" w:hAnsi="仿宋" w:cs="新宋体" w:hint="eastAsia"/>
          <w:sz w:val="32"/>
          <w:szCs w:val="32"/>
        </w:rPr>
        <w:t>海水养殖专业合作社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万宁兴达种猪养殖专业合作社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万宁源生态东山羊产销农民专业合作社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海南万宁开国种养专业合作社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万宁济民果菜产销专业合作社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儋州雄起珍禽良种产业专业合作社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儋州石屋有利橡胶购销专业合作社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屯昌光明养鸡专业合作社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东方四更镇尚荣种植农民专业合作社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澄迈惠民果菜产销专业合作社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proofErr w:type="gramStart"/>
      <w:r>
        <w:rPr>
          <w:rFonts w:ascii="仿宋" w:eastAsia="仿宋" w:hAnsi="仿宋" w:cs="新宋体" w:hint="eastAsia"/>
          <w:sz w:val="32"/>
          <w:szCs w:val="32"/>
        </w:rPr>
        <w:lastRenderedPageBreak/>
        <w:t>澄</w:t>
      </w:r>
      <w:proofErr w:type="gramEnd"/>
      <w:r>
        <w:rPr>
          <w:rFonts w:ascii="仿宋" w:eastAsia="仿宋" w:hAnsi="仿宋" w:cs="新宋体" w:hint="eastAsia"/>
          <w:sz w:val="32"/>
          <w:szCs w:val="32"/>
        </w:rPr>
        <w:t>迈金福山香蕉专业合作社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澄迈桥头沙土甘薯专业合作社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陵水雷丰芒果农民专业合作社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定安新竹南华养殖专业合作社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屯昌五星瓜菜产销专业合作社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屯昌旺兴养猪专业合作社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屯昌群发养猪专业合作社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屯昌天富槟榔加工专业合作社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屯昌恒达养猪专业合作社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屯昌顺发瓜菜产销专业合作社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proofErr w:type="gramStart"/>
      <w:r>
        <w:rPr>
          <w:rFonts w:ascii="仿宋" w:eastAsia="仿宋" w:hAnsi="仿宋" w:cs="新宋体" w:hint="eastAsia"/>
          <w:sz w:val="32"/>
          <w:szCs w:val="32"/>
        </w:rPr>
        <w:t>白沙富涵家禽</w:t>
      </w:r>
      <w:proofErr w:type="gramEnd"/>
      <w:r>
        <w:rPr>
          <w:rFonts w:ascii="仿宋" w:eastAsia="仿宋" w:hAnsi="仿宋" w:cs="新宋体" w:hint="eastAsia"/>
          <w:sz w:val="32"/>
          <w:szCs w:val="32"/>
        </w:rPr>
        <w:t>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白沙杨氏养蛇专业合作社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proofErr w:type="gramStart"/>
      <w:r>
        <w:rPr>
          <w:rFonts w:ascii="仿宋" w:eastAsia="仿宋" w:hAnsi="仿宋" w:cs="新宋体" w:hint="eastAsia"/>
          <w:sz w:val="32"/>
          <w:szCs w:val="32"/>
        </w:rPr>
        <w:t>昌江海尾</w:t>
      </w:r>
      <w:proofErr w:type="gramEnd"/>
      <w:r>
        <w:rPr>
          <w:rFonts w:ascii="仿宋" w:eastAsia="仿宋" w:hAnsi="仿宋" w:cs="新宋体" w:hint="eastAsia"/>
          <w:sz w:val="32"/>
          <w:szCs w:val="32"/>
        </w:rPr>
        <w:t>金旺生态农业专业合作社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proofErr w:type="gramStart"/>
      <w:r>
        <w:rPr>
          <w:rFonts w:ascii="仿宋" w:eastAsia="仿宋" w:hAnsi="仿宋" w:cs="新宋体" w:hint="eastAsia"/>
          <w:sz w:val="32"/>
          <w:szCs w:val="32"/>
        </w:rPr>
        <w:t>昌江红丰饲养</w:t>
      </w:r>
      <w:proofErr w:type="gramEnd"/>
      <w:r>
        <w:rPr>
          <w:rFonts w:ascii="仿宋" w:eastAsia="仿宋" w:hAnsi="仿宋" w:cs="新宋体" w:hint="eastAsia"/>
          <w:sz w:val="32"/>
          <w:szCs w:val="32"/>
        </w:rPr>
        <w:t>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昌江</w:t>
      </w:r>
      <w:proofErr w:type="gramStart"/>
      <w:r>
        <w:rPr>
          <w:rFonts w:ascii="仿宋" w:eastAsia="仿宋" w:hAnsi="仿宋" w:cs="新宋体" w:hint="eastAsia"/>
          <w:sz w:val="32"/>
          <w:szCs w:val="32"/>
        </w:rPr>
        <w:t>县乌烈富农</w:t>
      </w:r>
      <w:proofErr w:type="gramEnd"/>
      <w:r>
        <w:rPr>
          <w:rFonts w:ascii="仿宋" w:eastAsia="仿宋" w:hAnsi="仿宋" w:cs="新宋体" w:hint="eastAsia"/>
          <w:sz w:val="32"/>
          <w:szCs w:val="32"/>
        </w:rPr>
        <w:t>果蔬种植专业合作社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乐东景棠农业种植专业合作社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乐东乐福热带果业专业合作社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乐东青山</w:t>
      </w:r>
      <w:proofErr w:type="gramStart"/>
      <w:r>
        <w:rPr>
          <w:rFonts w:ascii="仿宋" w:eastAsia="仿宋" w:hAnsi="仿宋" w:cs="新宋体" w:hint="eastAsia"/>
          <w:sz w:val="32"/>
          <w:szCs w:val="32"/>
        </w:rPr>
        <w:t>西密瓜种植</w:t>
      </w:r>
      <w:proofErr w:type="gramEnd"/>
      <w:r>
        <w:rPr>
          <w:rFonts w:ascii="仿宋" w:eastAsia="仿宋" w:hAnsi="仿宋" w:cs="新宋体" w:hint="eastAsia"/>
          <w:sz w:val="32"/>
          <w:szCs w:val="32"/>
        </w:rPr>
        <w:t>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乐东创新妇女哈密瓜种植专业合作社</w:t>
      </w:r>
    </w:p>
    <w:p w:rsidR="00E47CA9" w:rsidRDefault="00E47CA9" w:rsidP="00E47CA9">
      <w:pPr>
        <w:adjustRightInd w:val="0"/>
        <w:snapToGrid w:val="0"/>
        <w:spacing w:line="590" w:lineRule="exact"/>
        <w:ind w:firstLineChars="200" w:firstLine="640"/>
        <w:jc w:val="left"/>
        <w:rPr>
          <w:rFonts w:ascii="仿宋" w:eastAsia="仿宋" w:hAnsi="仿宋" w:cs="新宋体" w:hint="eastAsia"/>
          <w:sz w:val="32"/>
          <w:szCs w:val="32"/>
        </w:rPr>
      </w:pPr>
      <w:r>
        <w:rPr>
          <w:rFonts w:ascii="仿宋" w:eastAsia="仿宋" w:hAnsi="仿宋" w:cs="新宋体" w:hint="eastAsia"/>
          <w:sz w:val="32"/>
          <w:szCs w:val="32"/>
        </w:rPr>
        <w:t>保亭县四通红毛丹产销专业合作社</w:t>
      </w:r>
    </w:p>
    <w:p w:rsidR="00E47CA9" w:rsidRDefault="00E47CA9" w:rsidP="00E47CA9">
      <w:pPr>
        <w:widowControl/>
        <w:jc w:val="left"/>
        <w:rPr>
          <w:rFonts w:ascii="仿宋" w:eastAsia="仿宋" w:hAnsi="仿宋" w:cs="新宋体"/>
          <w:sz w:val="32"/>
          <w:szCs w:val="32"/>
        </w:rPr>
        <w:sectPr w:rsidR="00E47CA9">
          <w:pgSz w:w="11906" w:h="16838"/>
          <w:pgMar w:top="2024" w:right="1406" w:bottom="1559" w:left="1576" w:header="851" w:footer="992" w:gutter="0"/>
          <w:cols w:space="720"/>
          <w:docGrid w:type="lines" w:linePitch="312"/>
        </w:sectPr>
      </w:pPr>
    </w:p>
    <w:p w:rsidR="008B6AB3" w:rsidRDefault="00E47CA9"/>
    <w:sectPr w:rsidR="008B6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A9"/>
    <w:rsid w:val="000403F8"/>
    <w:rsid w:val="0006572E"/>
    <w:rsid w:val="000A43BA"/>
    <w:rsid w:val="000A7799"/>
    <w:rsid w:val="000E5079"/>
    <w:rsid w:val="00153FEB"/>
    <w:rsid w:val="00160F88"/>
    <w:rsid w:val="001635B1"/>
    <w:rsid w:val="00163C32"/>
    <w:rsid w:val="001D7091"/>
    <w:rsid w:val="001F1931"/>
    <w:rsid w:val="00206F0B"/>
    <w:rsid w:val="0021619E"/>
    <w:rsid w:val="00266A5E"/>
    <w:rsid w:val="002B3885"/>
    <w:rsid w:val="002E2D8A"/>
    <w:rsid w:val="00383360"/>
    <w:rsid w:val="00384ACA"/>
    <w:rsid w:val="003873BC"/>
    <w:rsid w:val="003E2CAB"/>
    <w:rsid w:val="00401C0C"/>
    <w:rsid w:val="00456C26"/>
    <w:rsid w:val="004841F6"/>
    <w:rsid w:val="004E139A"/>
    <w:rsid w:val="004E62FB"/>
    <w:rsid w:val="005103ED"/>
    <w:rsid w:val="00544186"/>
    <w:rsid w:val="005E179C"/>
    <w:rsid w:val="005E55CE"/>
    <w:rsid w:val="00623297"/>
    <w:rsid w:val="00627F90"/>
    <w:rsid w:val="0067290A"/>
    <w:rsid w:val="00697466"/>
    <w:rsid w:val="006A0468"/>
    <w:rsid w:val="006B5058"/>
    <w:rsid w:val="006B61CB"/>
    <w:rsid w:val="006C03F8"/>
    <w:rsid w:val="006D2AFC"/>
    <w:rsid w:val="00701776"/>
    <w:rsid w:val="007524DE"/>
    <w:rsid w:val="00767461"/>
    <w:rsid w:val="007A602F"/>
    <w:rsid w:val="007B45E4"/>
    <w:rsid w:val="00830B19"/>
    <w:rsid w:val="008728B0"/>
    <w:rsid w:val="008D2F0D"/>
    <w:rsid w:val="008F6ACF"/>
    <w:rsid w:val="00904921"/>
    <w:rsid w:val="00912965"/>
    <w:rsid w:val="00925C28"/>
    <w:rsid w:val="00930CA2"/>
    <w:rsid w:val="00962F2A"/>
    <w:rsid w:val="009A2DCD"/>
    <w:rsid w:val="009C06F7"/>
    <w:rsid w:val="009C52D4"/>
    <w:rsid w:val="009D6857"/>
    <w:rsid w:val="00A15CD9"/>
    <w:rsid w:val="00A34D33"/>
    <w:rsid w:val="00A56DFF"/>
    <w:rsid w:val="00AA5A98"/>
    <w:rsid w:val="00AC48BD"/>
    <w:rsid w:val="00AD5EF7"/>
    <w:rsid w:val="00AE3694"/>
    <w:rsid w:val="00B10514"/>
    <w:rsid w:val="00B1192A"/>
    <w:rsid w:val="00B419E6"/>
    <w:rsid w:val="00BC1E36"/>
    <w:rsid w:val="00BF0AFA"/>
    <w:rsid w:val="00C6683C"/>
    <w:rsid w:val="00C8123F"/>
    <w:rsid w:val="00C84733"/>
    <w:rsid w:val="00CB5597"/>
    <w:rsid w:val="00CD4E90"/>
    <w:rsid w:val="00D3457E"/>
    <w:rsid w:val="00D50B8A"/>
    <w:rsid w:val="00DC4E70"/>
    <w:rsid w:val="00E47CA9"/>
    <w:rsid w:val="00E66636"/>
    <w:rsid w:val="00EE0374"/>
    <w:rsid w:val="00F01990"/>
    <w:rsid w:val="00F06382"/>
    <w:rsid w:val="00F77CC4"/>
    <w:rsid w:val="00F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44851-A595-42E6-8685-6C5B5CBE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CA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7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</Words>
  <Characters>766</Characters>
  <Application>Microsoft Office Word</Application>
  <DocSecurity>0</DocSecurity>
  <Lines>6</Lines>
  <Paragraphs>1</Paragraphs>
  <ScaleCrop>false</ScaleCrop>
  <Company>Microsoft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crwyibv</dc:creator>
  <cp:keywords/>
  <dc:description/>
  <cp:lastModifiedBy>crwyibv</cp:lastModifiedBy>
  <cp:revision>1</cp:revision>
  <dcterms:created xsi:type="dcterms:W3CDTF">2015-08-11T08:09:00Z</dcterms:created>
  <dcterms:modified xsi:type="dcterms:W3CDTF">2015-08-11T08:10:00Z</dcterms:modified>
</cp:coreProperties>
</file>